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8F772" w14:textId="23E6BE81" w:rsidR="00FB401C" w:rsidRDefault="00FB401C" w:rsidP="00D5785C">
      <w:pPr>
        <w:spacing w:line="276" w:lineRule="auto"/>
        <w:jc w:val="center"/>
        <w:outlineLvl w:val="0"/>
        <w:rPr>
          <w:rFonts w:ascii="Didot LT Std" w:hAnsi="Didot LT Std"/>
          <w:b/>
          <w:lang w:val="en-US"/>
        </w:rPr>
      </w:pPr>
      <w:r w:rsidRPr="00FB401C">
        <w:rPr>
          <w:rFonts w:ascii="Didot LT Std" w:hAnsi="Didot LT Std"/>
          <w:b/>
          <w:lang w:val="en-US"/>
        </w:rPr>
        <w:t>KNOW YOUR CLIENT CHECKLIST</w:t>
      </w:r>
    </w:p>
    <w:p w14:paraId="662731EE" w14:textId="77777777" w:rsidR="00D5785C" w:rsidRPr="00D5785C" w:rsidRDefault="00D5785C" w:rsidP="00D5785C">
      <w:pPr>
        <w:spacing w:line="276" w:lineRule="auto"/>
        <w:jc w:val="center"/>
        <w:outlineLvl w:val="0"/>
        <w:rPr>
          <w:rFonts w:ascii="Didot LT Std" w:hAnsi="Didot LT Std"/>
          <w:b/>
          <w:lang w:val="en-US"/>
        </w:rPr>
      </w:pPr>
    </w:p>
    <w:p w14:paraId="0F6987CA" w14:textId="6720214A" w:rsidR="00FB401C" w:rsidRPr="00D5785C" w:rsidRDefault="00FB401C" w:rsidP="00D5785C">
      <w:pPr>
        <w:pStyle w:val="Prrafodelista"/>
        <w:numPr>
          <w:ilvl w:val="0"/>
          <w:numId w:val="5"/>
        </w:numPr>
        <w:spacing w:before="240" w:line="276" w:lineRule="auto"/>
        <w:ind w:right="284"/>
        <w:outlineLvl w:val="0"/>
        <w:rPr>
          <w:rFonts w:ascii="Work Sans" w:eastAsia="Times New Roman" w:hAnsi="Work Sans" w:cs="Times New Roman"/>
          <w:b/>
          <w:sz w:val="20"/>
          <w:szCs w:val="20"/>
          <w:lang w:val="es-ES" w:eastAsia="es-UY"/>
        </w:rPr>
      </w:pPr>
      <w:bookmarkStart w:id="0" w:name="_Hlk523133022"/>
      <w:r w:rsidRPr="00D5785C">
        <w:rPr>
          <w:rFonts w:ascii="Work Sans" w:hAnsi="Work Sans"/>
          <w:b/>
          <w:sz w:val="20"/>
          <w:szCs w:val="20"/>
          <w:lang w:val="es-ES"/>
        </w:rPr>
        <w:t xml:space="preserve">Directores/Accionistas/Ultimate Beneficial </w:t>
      </w:r>
      <w:proofErr w:type="spellStart"/>
      <w:r w:rsidRPr="00D5785C">
        <w:rPr>
          <w:rFonts w:ascii="Work Sans" w:hAnsi="Work Sans"/>
          <w:b/>
          <w:sz w:val="20"/>
          <w:szCs w:val="20"/>
          <w:lang w:val="es-ES"/>
        </w:rPr>
        <w:t>Owner</w:t>
      </w:r>
      <w:proofErr w:type="spellEnd"/>
      <w:r w:rsidRPr="00D5785C">
        <w:rPr>
          <w:rFonts w:ascii="Work Sans" w:hAnsi="Work Sans"/>
          <w:b/>
          <w:sz w:val="20"/>
          <w:szCs w:val="20"/>
          <w:lang w:val="es-ES"/>
        </w:rPr>
        <w:t xml:space="preserve"> (persona física)</w:t>
      </w:r>
      <w:r w:rsidRPr="00D5785C">
        <w:rPr>
          <w:rFonts w:ascii="Work Sans" w:eastAsia="Times New Roman" w:hAnsi="Work Sans" w:cs="Times New Roman"/>
          <w:b/>
          <w:sz w:val="20"/>
          <w:szCs w:val="20"/>
          <w:lang w:val="es-ES" w:eastAsia="es-UY"/>
        </w:rPr>
        <w:t xml:space="preserve"> </w:t>
      </w:r>
    </w:p>
    <w:bookmarkEnd w:id="0"/>
    <w:p w14:paraId="5E8B0CC6" w14:textId="77777777" w:rsidR="00FB401C" w:rsidRPr="00A87826" w:rsidRDefault="00FB401C" w:rsidP="00FB401C">
      <w:pPr>
        <w:pStyle w:val="Prrafodelista"/>
        <w:numPr>
          <w:ilvl w:val="0"/>
          <w:numId w:val="1"/>
        </w:numPr>
        <w:spacing w:after="0" w:line="276" w:lineRule="auto"/>
        <w:ind w:right="284"/>
        <w:rPr>
          <w:rFonts w:ascii="Work Sans" w:eastAsia="Times New Roman" w:hAnsi="Work Sans" w:cs="Times New Roman"/>
          <w:sz w:val="20"/>
          <w:szCs w:val="20"/>
          <w:lang w:eastAsia="es-UY"/>
        </w:rPr>
      </w:pPr>
      <w:r w:rsidRPr="00A87826">
        <w:rPr>
          <w:rFonts w:ascii="Work Sans" w:eastAsia="Times New Roman" w:hAnsi="Work Sans" w:cs="Times New Roman"/>
          <w:sz w:val="20"/>
          <w:szCs w:val="20"/>
          <w:lang w:eastAsia="es-UY"/>
        </w:rPr>
        <w:t>Copia certificada del pasaporte vigente; </w:t>
      </w:r>
    </w:p>
    <w:p w14:paraId="1775F135" w14:textId="77777777" w:rsidR="00FB401C" w:rsidRPr="00A87826" w:rsidRDefault="00FB401C" w:rsidP="00FB401C">
      <w:pPr>
        <w:pStyle w:val="Prrafodelista"/>
        <w:numPr>
          <w:ilvl w:val="0"/>
          <w:numId w:val="1"/>
        </w:numPr>
        <w:spacing w:after="0" w:line="276" w:lineRule="auto"/>
        <w:ind w:right="284"/>
        <w:rPr>
          <w:rFonts w:ascii="Work Sans" w:eastAsia="Times New Roman" w:hAnsi="Work Sans" w:cs="Times New Roman"/>
          <w:sz w:val="20"/>
          <w:szCs w:val="20"/>
          <w:lang w:eastAsia="es-UY"/>
        </w:rPr>
      </w:pPr>
      <w:r w:rsidRPr="00A87826">
        <w:rPr>
          <w:rFonts w:ascii="Work Sans" w:eastAsia="Times New Roman" w:hAnsi="Work Sans" w:cs="Times New Roman"/>
          <w:sz w:val="20"/>
          <w:szCs w:val="20"/>
          <w:lang w:eastAsia="es-UY"/>
        </w:rPr>
        <w:t xml:space="preserve">Copia certificada de otro documento de identidad (ej. licencia de conducir, DNI, </w:t>
      </w:r>
      <w:proofErr w:type="spellStart"/>
      <w:r w:rsidRPr="00A87826">
        <w:rPr>
          <w:rFonts w:ascii="Work Sans" w:eastAsia="Times New Roman" w:hAnsi="Work Sans" w:cs="Times New Roman"/>
          <w:sz w:val="20"/>
          <w:szCs w:val="20"/>
          <w:lang w:eastAsia="es-UY"/>
        </w:rPr>
        <w:t>etc</w:t>
      </w:r>
      <w:proofErr w:type="spellEnd"/>
      <w:r w:rsidRPr="00A87826">
        <w:rPr>
          <w:rFonts w:ascii="Work Sans" w:eastAsia="Times New Roman" w:hAnsi="Work Sans" w:cs="Times New Roman"/>
          <w:sz w:val="20"/>
          <w:szCs w:val="20"/>
          <w:lang w:eastAsia="es-UY"/>
        </w:rPr>
        <w:t>);</w:t>
      </w:r>
    </w:p>
    <w:p w14:paraId="22B33999" w14:textId="77777777" w:rsidR="00FB401C" w:rsidRPr="00036E92" w:rsidRDefault="00FB401C" w:rsidP="00A87826">
      <w:pPr>
        <w:pStyle w:val="Prrafodelista"/>
        <w:numPr>
          <w:ilvl w:val="0"/>
          <w:numId w:val="1"/>
        </w:numPr>
        <w:spacing w:after="0" w:line="276" w:lineRule="auto"/>
        <w:ind w:right="-1"/>
        <w:rPr>
          <w:rFonts w:ascii="Work Sans" w:eastAsia="Times New Roman" w:hAnsi="Work Sans" w:cs="Times New Roman"/>
          <w:sz w:val="20"/>
          <w:szCs w:val="20"/>
          <w:lang w:eastAsia="es-UY"/>
        </w:rPr>
      </w:pPr>
      <w:r w:rsidRPr="00A87826">
        <w:rPr>
          <w:rFonts w:ascii="Work Sans" w:eastAsia="Times New Roman" w:hAnsi="Work Sans" w:cs="Times New Roman"/>
          <w:sz w:val="20"/>
          <w:szCs w:val="20"/>
          <w:lang w:eastAsia="es-UY"/>
        </w:rPr>
        <w:t xml:space="preserve">Copia certificada de un comprobante de domicilio (cualquier servicio público con menos </w:t>
      </w:r>
      <w:r w:rsidRPr="00036E92">
        <w:rPr>
          <w:rFonts w:ascii="Work Sans" w:eastAsia="Times New Roman" w:hAnsi="Work Sans" w:cs="Times New Roman"/>
          <w:sz w:val="20"/>
          <w:szCs w:val="20"/>
          <w:lang w:eastAsia="es-UY"/>
        </w:rPr>
        <w:t>de 3 meses de expedido);</w:t>
      </w:r>
    </w:p>
    <w:p w14:paraId="50B57707" w14:textId="32FA337E" w:rsidR="00FB401C" w:rsidRPr="00353824" w:rsidRDefault="00783D74" w:rsidP="00FB401C">
      <w:pPr>
        <w:pStyle w:val="Prrafodelista"/>
        <w:numPr>
          <w:ilvl w:val="0"/>
          <w:numId w:val="1"/>
        </w:numPr>
        <w:spacing w:after="0" w:line="276" w:lineRule="auto"/>
        <w:ind w:right="284"/>
        <w:rPr>
          <w:rFonts w:ascii="Work Sans" w:eastAsia="Times New Roman" w:hAnsi="Work Sans" w:cs="Times New Roman"/>
          <w:sz w:val="20"/>
          <w:szCs w:val="20"/>
          <w:lang w:val="es-AR" w:eastAsia="es-UY"/>
        </w:rPr>
      </w:pPr>
      <w:hyperlink r:id="rId7" w:history="1">
        <w:r w:rsidR="00FB401C" w:rsidRPr="00353824">
          <w:rPr>
            <w:rFonts w:ascii="Work Sans" w:eastAsia="Times New Roman" w:hAnsi="Work Sans" w:cs="Times New Roman"/>
            <w:sz w:val="20"/>
            <w:szCs w:val="20"/>
            <w:lang w:val="es-AR" w:eastAsia="es-UY"/>
          </w:rPr>
          <w:t>Cartas de referencia bancaria y profesional.</w:t>
        </w:r>
      </w:hyperlink>
    </w:p>
    <w:p w14:paraId="5CA41637" w14:textId="0A95BC59" w:rsidR="00FB401C" w:rsidRPr="00E74319" w:rsidRDefault="00E74319" w:rsidP="00FB401C">
      <w:pPr>
        <w:pStyle w:val="Prrafodelista"/>
        <w:numPr>
          <w:ilvl w:val="0"/>
          <w:numId w:val="1"/>
        </w:numPr>
        <w:spacing w:after="0" w:line="276" w:lineRule="auto"/>
        <w:ind w:right="284"/>
        <w:rPr>
          <w:rFonts w:ascii="Work Sans" w:eastAsia="Times New Roman" w:hAnsi="Work Sans" w:cs="Times New Roman"/>
          <w:sz w:val="20"/>
          <w:szCs w:val="20"/>
          <w:lang w:val="es-UY" w:eastAsia="es-UY"/>
        </w:rPr>
      </w:pPr>
      <w:r w:rsidRPr="00E74319">
        <w:rPr>
          <w:rFonts w:ascii="Work Sans" w:hAnsi="Work Sans"/>
          <w:sz w:val="20"/>
          <w:szCs w:val="20"/>
        </w:rPr>
        <w:t>Formulario de constitución</w:t>
      </w:r>
      <w:r w:rsidR="00CC7994" w:rsidRPr="00286A91">
        <w:rPr>
          <w:rFonts w:ascii="Work Sans" w:eastAsia="Times New Roman" w:hAnsi="Work Sans" w:cs="Times New Roman"/>
          <w:sz w:val="20"/>
          <w:szCs w:val="20"/>
          <w:lang w:eastAsia="es-UY"/>
        </w:rPr>
        <w:t xml:space="preserve"> </w:t>
      </w:r>
      <w:r w:rsidR="00FB401C" w:rsidRPr="00286A91">
        <w:rPr>
          <w:rFonts w:ascii="Work Sans" w:eastAsia="Times New Roman" w:hAnsi="Work Sans" w:cs="Times New Roman"/>
          <w:sz w:val="20"/>
          <w:szCs w:val="20"/>
          <w:lang w:eastAsia="es-UY"/>
        </w:rPr>
        <w:t xml:space="preserve">(solo completan los </w:t>
      </w:r>
      <w:r w:rsidR="00D5785C" w:rsidRPr="00286A91">
        <w:rPr>
          <w:rFonts w:ascii="Work Sans" w:eastAsia="Times New Roman" w:hAnsi="Work Sans" w:cs="Times New Roman"/>
          <w:sz w:val="20"/>
          <w:szCs w:val="20"/>
          <w:lang w:eastAsia="es-UY"/>
        </w:rPr>
        <w:t>beneficiarios</w:t>
      </w:r>
      <w:r w:rsidR="00FB401C" w:rsidRPr="00286A91">
        <w:rPr>
          <w:rFonts w:ascii="Work Sans" w:eastAsia="Times New Roman" w:hAnsi="Work Sans" w:cs="Times New Roman"/>
          <w:sz w:val="20"/>
          <w:szCs w:val="20"/>
          <w:lang w:eastAsia="es-UY"/>
        </w:rPr>
        <w:t xml:space="preserve"> finales).</w:t>
      </w:r>
    </w:p>
    <w:p w14:paraId="22AB4849" w14:textId="77777777" w:rsidR="00A87826" w:rsidRPr="00E74319" w:rsidRDefault="00A87826" w:rsidP="00A87826">
      <w:pPr>
        <w:pStyle w:val="Prrafodelista"/>
        <w:spacing w:after="0" w:line="276" w:lineRule="auto"/>
        <w:ind w:right="284"/>
        <w:rPr>
          <w:rFonts w:ascii="Work Sans" w:eastAsia="Times New Roman" w:hAnsi="Work Sans" w:cs="Times New Roman"/>
          <w:sz w:val="20"/>
          <w:szCs w:val="20"/>
          <w:lang w:val="es-UY" w:eastAsia="es-UY"/>
        </w:rPr>
      </w:pPr>
    </w:p>
    <w:p w14:paraId="063A63F1" w14:textId="16769CE6" w:rsidR="00D5785C" w:rsidRPr="00D5785C" w:rsidRDefault="00FB401C" w:rsidP="00D5785C">
      <w:pPr>
        <w:pStyle w:val="Prrafodelista"/>
        <w:numPr>
          <w:ilvl w:val="0"/>
          <w:numId w:val="5"/>
        </w:numPr>
        <w:spacing w:before="240" w:line="276" w:lineRule="auto"/>
        <w:ind w:right="284"/>
        <w:outlineLvl w:val="0"/>
        <w:rPr>
          <w:rFonts w:ascii="Work Sans" w:eastAsia="Times New Roman" w:hAnsi="Work Sans" w:cs="Times New Roman"/>
          <w:b/>
          <w:sz w:val="20"/>
          <w:szCs w:val="20"/>
          <w:lang w:val="es-ES" w:eastAsia="es-UY"/>
        </w:rPr>
      </w:pPr>
      <w:r w:rsidRPr="00D5785C">
        <w:rPr>
          <w:rFonts w:ascii="Work Sans" w:hAnsi="Work Sans"/>
          <w:b/>
          <w:sz w:val="20"/>
          <w:szCs w:val="20"/>
          <w:lang w:val="es-ES"/>
        </w:rPr>
        <w:t>Directores/Accionistas (persona jurídica)</w:t>
      </w:r>
    </w:p>
    <w:p w14:paraId="627A7B1C" w14:textId="0A7A3B3F" w:rsidR="00FB401C" w:rsidRDefault="00FB401C" w:rsidP="00FB401C">
      <w:pPr>
        <w:pStyle w:val="Prrafodelista"/>
        <w:numPr>
          <w:ilvl w:val="0"/>
          <w:numId w:val="1"/>
        </w:numPr>
        <w:spacing w:after="0" w:line="276" w:lineRule="auto"/>
        <w:ind w:right="284"/>
        <w:rPr>
          <w:rFonts w:ascii="Work Sans" w:eastAsia="Times New Roman" w:hAnsi="Work Sans" w:cs="Times New Roman"/>
          <w:sz w:val="20"/>
          <w:szCs w:val="20"/>
          <w:lang w:eastAsia="es-UY"/>
        </w:rPr>
      </w:pPr>
      <w:r w:rsidRPr="00A87826">
        <w:rPr>
          <w:rFonts w:ascii="Work Sans" w:eastAsia="Times New Roman" w:hAnsi="Work Sans" w:cs="Times New Roman"/>
          <w:sz w:val="20"/>
          <w:szCs w:val="20"/>
          <w:lang w:eastAsia="es-UY"/>
        </w:rPr>
        <w:t>Copia certificada del certificado de incorporación o similar;</w:t>
      </w:r>
    </w:p>
    <w:p w14:paraId="7D1A156B" w14:textId="620C062E" w:rsidR="00286A91" w:rsidRPr="00A87826" w:rsidRDefault="00286A91" w:rsidP="00FB401C">
      <w:pPr>
        <w:pStyle w:val="Prrafodelista"/>
        <w:numPr>
          <w:ilvl w:val="0"/>
          <w:numId w:val="1"/>
        </w:numPr>
        <w:spacing w:after="0" w:line="276" w:lineRule="auto"/>
        <w:ind w:right="284"/>
        <w:rPr>
          <w:rFonts w:ascii="Work Sans" w:eastAsia="Times New Roman" w:hAnsi="Work Sans" w:cs="Times New Roman"/>
          <w:sz w:val="20"/>
          <w:szCs w:val="20"/>
          <w:lang w:eastAsia="es-UY"/>
        </w:rPr>
      </w:pPr>
      <w:r>
        <w:rPr>
          <w:rFonts w:ascii="Work Sans" w:eastAsia="Times New Roman" w:hAnsi="Work Sans" w:cs="Times New Roman"/>
          <w:sz w:val="20"/>
          <w:szCs w:val="20"/>
          <w:lang w:eastAsia="es-UY"/>
        </w:rPr>
        <w:t>Copia de estatutos</w:t>
      </w:r>
    </w:p>
    <w:p w14:paraId="0FD1C44E" w14:textId="77777777" w:rsidR="00FB401C" w:rsidRPr="00A87826" w:rsidRDefault="00FB401C" w:rsidP="00FB401C">
      <w:pPr>
        <w:pStyle w:val="Prrafodelista"/>
        <w:numPr>
          <w:ilvl w:val="0"/>
          <w:numId w:val="1"/>
        </w:numPr>
        <w:spacing w:after="0" w:line="276" w:lineRule="auto"/>
        <w:ind w:right="284"/>
        <w:rPr>
          <w:rFonts w:ascii="Work Sans" w:eastAsia="Times New Roman" w:hAnsi="Work Sans" w:cs="Times New Roman"/>
          <w:sz w:val="20"/>
          <w:szCs w:val="20"/>
          <w:lang w:eastAsia="es-UY"/>
        </w:rPr>
      </w:pPr>
      <w:r w:rsidRPr="00A87826">
        <w:rPr>
          <w:rFonts w:ascii="Work Sans" w:eastAsia="Times New Roman" w:hAnsi="Work Sans" w:cs="Times New Roman"/>
          <w:sz w:val="20"/>
          <w:szCs w:val="20"/>
          <w:lang w:eastAsia="es-UY"/>
        </w:rPr>
        <w:t xml:space="preserve">Original o copia certificada del </w:t>
      </w:r>
      <w:proofErr w:type="spellStart"/>
      <w:r w:rsidRPr="00A87826">
        <w:rPr>
          <w:rFonts w:ascii="Work Sans" w:eastAsia="Times New Roman" w:hAnsi="Work Sans" w:cs="Times New Roman"/>
          <w:i/>
          <w:sz w:val="20"/>
          <w:szCs w:val="20"/>
          <w:lang w:eastAsia="es-UY"/>
        </w:rPr>
        <w:t>certificate</w:t>
      </w:r>
      <w:proofErr w:type="spellEnd"/>
      <w:r w:rsidRPr="00A87826">
        <w:rPr>
          <w:rFonts w:ascii="Work Sans" w:eastAsia="Times New Roman" w:hAnsi="Work Sans" w:cs="Times New Roman"/>
          <w:i/>
          <w:sz w:val="20"/>
          <w:szCs w:val="20"/>
          <w:lang w:eastAsia="es-UY"/>
        </w:rPr>
        <w:t xml:space="preserve"> </w:t>
      </w:r>
      <w:proofErr w:type="spellStart"/>
      <w:r w:rsidRPr="00A87826">
        <w:rPr>
          <w:rFonts w:ascii="Work Sans" w:eastAsia="Times New Roman" w:hAnsi="Work Sans" w:cs="Times New Roman"/>
          <w:i/>
          <w:sz w:val="20"/>
          <w:szCs w:val="20"/>
          <w:lang w:eastAsia="es-UY"/>
        </w:rPr>
        <w:t>of</w:t>
      </w:r>
      <w:proofErr w:type="spellEnd"/>
      <w:r w:rsidRPr="00A87826">
        <w:rPr>
          <w:rFonts w:ascii="Work Sans" w:eastAsia="Times New Roman" w:hAnsi="Work Sans" w:cs="Times New Roman"/>
          <w:i/>
          <w:sz w:val="20"/>
          <w:szCs w:val="20"/>
          <w:lang w:eastAsia="es-UY"/>
        </w:rPr>
        <w:t xml:space="preserve"> </w:t>
      </w:r>
      <w:proofErr w:type="spellStart"/>
      <w:r w:rsidRPr="00A87826">
        <w:rPr>
          <w:rFonts w:ascii="Work Sans" w:eastAsia="Times New Roman" w:hAnsi="Work Sans" w:cs="Times New Roman"/>
          <w:i/>
          <w:sz w:val="20"/>
          <w:szCs w:val="20"/>
          <w:lang w:eastAsia="es-UY"/>
        </w:rPr>
        <w:t>good</w:t>
      </w:r>
      <w:proofErr w:type="spellEnd"/>
      <w:r w:rsidRPr="00A87826">
        <w:rPr>
          <w:rFonts w:ascii="Work Sans" w:eastAsia="Times New Roman" w:hAnsi="Work Sans" w:cs="Times New Roman"/>
          <w:i/>
          <w:sz w:val="20"/>
          <w:szCs w:val="20"/>
          <w:lang w:eastAsia="es-UY"/>
        </w:rPr>
        <w:t xml:space="preserve"> standing</w:t>
      </w:r>
      <w:r w:rsidRPr="00A87826">
        <w:rPr>
          <w:rFonts w:ascii="Work Sans" w:eastAsia="Times New Roman" w:hAnsi="Work Sans" w:cs="Times New Roman"/>
          <w:sz w:val="20"/>
          <w:szCs w:val="20"/>
          <w:lang w:eastAsia="es-UY"/>
        </w:rPr>
        <w:t>;</w:t>
      </w:r>
    </w:p>
    <w:p w14:paraId="7D64A3B9" w14:textId="77777777" w:rsidR="00FB401C" w:rsidRPr="00A87826" w:rsidRDefault="00FB401C" w:rsidP="00FB401C">
      <w:pPr>
        <w:pStyle w:val="Prrafodelista"/>
        <w:numPr>
          <w:ilvl w:val="0"/>
          <w:numId w:val="1"/>
        </w:numPr>
        <w:spacing w:after="0" w:line="276" w:lineRule="auto"/>
        <w:ind w:right="284"/>
        <w:rPr>
          <w:rFonts w:ascii="Work Sans" w:eastAsia="Times New Roman" w:hAnsi="Work Sans" w:cs="Times New Roman"/>
          <w:sz w:val="20"/>
          <w:szCs w:val="20"/>
          <w:lang w:eastAsia="es-UY"/>
        </w:rPr>
      </w:pPr>
      <w:r w:rsidRPr="00A87826">
        <w:rPr>
          <w:rFonts w:ascii="Work Sans" w:eastAsia="Times New Roman" w:hAnsi="Work Sans" w:cs="Times New Roman"/>
          <w:sz w:val="20"/>
          <w:szCs w:val="20"/>
          <w:lang w:eastAsia="es-UY"/>
        </w:rPr>
        <w:t>Copia del registro de miembros;</w:t>
      </w:r>
    </w:p>
    <w:p w14:paraId="18E9E3AD" w14:textId="77777777" w:rsidR="00FB401C" w:rsidRPr="00A87826" w:rsidRDefault="00FB401C" w:rsidP="00FB401C">
      <w:pPr>
        <w:pStyle w:val="Prrafodelista"/>
        <w:numPr>
          <w:ilvl w:val="0"/>
          <w:numId w:val="1"/>
        </w:numPr>
        <w:spacing w:after="0" w:line="276" w:lineRule="auto"/>
        <w:ind w:right="284"/>
        <w:rPr>
          <w:rFonts w:ascii="Work Sans" w:eastAsia="Times New Roman" w:hAnsi="Work Sans" w:cs="Times New Roman"/>
          <w:sz w:val="20"/>
          <w:szCs w:val="20"/>
          <w:lang w:eastAsia="es-UY"/>
        </w:rPr>
      </w:pPr>
      <w:r w:rsidRPr="00A87826">
        <w:rPr>
          <w:rFonts w:ascii="Work Sans" w:eastAsia="Times New Roman" w:hAnsi="Work Sans" w:cs="Times New Roman"/>
          <w:sz w:val="20"/>
          <w:szCs w:val="20"/>
          <w:lang w:eastAsia="es-UY"/>
        </w:rPr>
        <w:t>Copia del registro de directores.</w:t>
      </w:r>
    </w:p>
    <w:p w14:paraId="5FD013E0" w14:textId="77777777" w:rsidR="00FB401C" w:rsidRPr="00A87826" w:rsidRDefault="00FB401C" w:rsidP="00FB401C">
      <w:pPr>
        <w:pStyle w:val="Prrafodelista"/>
        <w:spacing w:after="0" w:line="276" w:lineRule="auto"/>
        <w:ind w:right="284"/>
        <w:rPr>
          <w:rFonts w:ascii="Work Sans" w:eastAsia="Times New Roman" w:hAnsi="Work Sans" w:cs="Times New Roman"/>
          <w:sz w:val="20"/>
          <w:szCs w:val="20"/>
          <w:lang w:eastAsia="es-UY"/>
        </w:rPr>
      </w:pPr>
    </w:p>
    <w:p w14:paraId="21B8222B" w14:textId="44B8FA97" w:rsidR="00A87826" w:rsidRPr="00D5785C" w:rsidRDefault="001F51E8" w:rsidP="00D5785C">
      <w:pPr>
        <w:spacing w:line="276" w:lineRule="auto"/>
        <w:ind w:right="284"/>
        <w:rPr>
          <w:rFonts w:ascii="Work Sans" w:eastAsia="Times New Roman" w:hAnsi="Work Sans" w:cs="Times New Roman"/>
          <w:b/>
          <w:sz w:val="20"/>
          <w:szCs w:val="20"/>
          <w:lang w:eastAsia="es-UY"/>
        </w:rPr>
      </w:pPr>
      <w:r>
        <w:rPr>
          <w:rFonts w:ascii="Work Sans" w:eastAsia="Times New Roman" w:hAnsi="Work Sans" w:cs="Times New Roman"/>
          <w:b/>
          <w:sz w:val="20"/>
          <w:szCs w:val="20"/>
          <w:lang w:eastAsia="es-UY"/>
        </w:rPr>
        <w:t xml:space="preserve">     C.</w:t>
      </w:r>
      <w:r w:rsidR="00D5785C" w:rsidRPr="00D5785C">
        <w:rPr>
          <w:rFonts w:ascii="Work Sans" w:eastAsia="Times New Roman" w:hAnsi="Work Sans" w:cs="Times New Roman"/>
          <w:b/>
          <w:sz w:val="20"/>
          <w:szCs w:val="20"/>
          <w:lang w:eastAsia="es-UY"/>
        </w:rPr>
        <w:t xml:space="preserve"> </w:t>
      </w:r>
      <w:r>
        <w:rPr>
          <w:rFonts w:ascii="Work Sans" w:eastAsia="Times New Roman" w:hAnsi="Work Sans" w:cs="Times New Roman"/>
          <w:b/>
          <w:sz w:val="20"/>
          <w:szCs w:val="20"/>
          <w:lang w:eastAsia="es-UY"/>
        </w:rPr>
        <w:t xml:space="preserve"> </w:t>
      </w:r>
      <w:r w:rsidR="00D5785C" w:rsidRPr="00D5785C">
        <w:rPr>
          <w:rFonts w:ascii="Work Sans" w:eastAsia="Times New Roman" w:hAnsi="Work Sans" w:cs="Times New Roman"/>
          <w:b/>
          <w:sz w:val="20"/>
          <w:szCs w:val="20"/>
          <w:lang w:eastAsia="es-UY"/>
        </w:rPr>
        <w:t>Directores/Accionistas (trust)</w:t>
      </w:r>
    </w:p>
    <w:p w14:paraId="06417C9D" w14:textId="77777777" w:rsidR="00D5785C" w:rsidRDefault="00D5785C" w:rsidP="00D5785C">
      <w:pPr>
        <w:spacing w:line="276" w:lineRule="auto"/>
        <w:ind w:right="284"/>
        <w:rPr>
          <w:rFonts w:ascii="Work Sans" w:eastAsia="Times New Roman" w:hAnsi="Work Sans" w:cs="Times New Roman"/>
          <w:b/>
          <w:sz w:val="20"/>
          <w:szCs w:val="20"/>
          <w:lang w:eastAsia="es-UY"/>
        </w:rPr>
      </w:pPr>
    </w:p>
    <w:p w14:paraId="3527F5A1" w14:textId="786D24A9" w:rsidR="00D5785C" w:rsidRDefault="00D5785C" w:rsidP="00D5785C">
      <w:pPr>
        <w:pStyle w:val="Prrafodelista"/>
        <w:numPr>
          <w:ilvl w:val="0"/>
          <w:numId w:val="1"/>
        </w:numPr>
        <w:spacing w:after="0" w:line="276" w:lineRule="auto"/>
        <w:ind w:right="284"/>
        <w:rPr>
          <w:rFonts w:ascii="Work Sans" w:eastAsia="Times New Roman" w:hAnsi="Work Sans" w:cs="Times New Roman"/>
          <w:sz w:val="20"/>
          <w:szCs w:val="20"/>
          <w:lang w:eastAsia="es-UY"/>
        </w:rPr>
      </w:pPr>
      <w:r w:rsidRPr="00A87826">
        <w:rPr>
          <w:rFonts w:ascii="Work Sans" w:eastAsia="Times New Roman" w:hAnsi="Work Sans" w:cs="Times New Roman"/>
          <w:sz w:val="20"/>
          <w:szCs w:val="20"/>
          <w:lang w:eastAsia="es-UY"/>
        </w:rPr>
        <w:t xml:space="preserve">Copia certificada del </w:t>
      </w:r>
      <w:proofErr w:type="spellStart"/>
      <w:r>
        <w:rPr>
          <w:rFonts w:ascii="Work Sans" w:eastAsia="Times New Roman" w:hAnsi="Work Sans" w:cs="Times New Roman"/>
          <w:sz w:val="20"/>
          <w:szCs w:val="20"/>
          <w:lang w:eastAsia="es-UY"/>
        </w:rPr>
        <w:t>Deed</w:t>
      </w:r>
      <w:proofErr w:type="spellEnd"/>
      <w:r>
        <w:rPr>
          <w:rFonts w:ascii="Work Sans" w:eastAsia="Times New Roman" w:hAnsi="Work Sans" w:cs="Times New Roman"/>
          <w:sz w:val="20"/>
          <w:szCs w:val="20"/>
          <w:lang w:eastAsia="es-UY"/>
        </w:rPr>
        <w:t xml:space="preserve"> o certificado emitido por el </w:t>
      </w:r>
      <w:proofErr w:type="spellStart"/>
      <w:r w:rsidRPr="00D5785C">
        <w:rPr>
          <w:rFonts w:ascii="Work Sans" w:eastAsia="Times New Roman" w:hAnsi="Work Sans" w:cs="Times New Roman"/>
          <w:i/>
          <w:iCs/>
          <w:sz w:val="20"/>
          <w:szCs w:val="20"/>
          <w:lang w:eastAsia="es-UY"/>
        </w:rPr>
        <w:t>trustee</w:t>
      </w:r>
      <w:proofErr w:type="spellEnd"/>
    </w:p>
    <w:p w14:paraId="21DC5C6A" w14:textId="7D427363" w:rsidR="00D5785C" w:rsidRDefault="00D5785C" w:rsidP="00D5785C">
      <w:pPr>
        <w:pStyle w:val="Prrafodelista"/>
        <w:numPr>
          <w:ilvl w:val="0"/>
          <w:numId w:val="1"/>
        </w:numPr>
        <w:spacing w:after="0" w:line="276" w:lineRule="auto"/>
        <w:ind w:right="284"/>
        <w:rPr>
          <w:rFonts w:ascii="Work Sans" w:eastAsia="Times New Roman" w:hAnsi="Work Sans" w:cs="Times New Roman"/>
          <w:sz w:val="20"/>
          <w:szCs w:val="20"/>
          <w:lang w:eastAsia="es-UY"/>
        </w:rPr>
      </w:pPr>
      <w:r>
        <w:rPr>
          <w:rFonts w:ascii="Work Sans" w:eastAsia="Times New Roman" w:hAnsi="Work Sans" w:cs="Times New Roman"/>
          <w:sz w:val="20"/>
          <w:szCs w:val="20"/>
          <w:lang w:eastAsia="es-UY"/>
        </w:rPr>
        <w:t xml:space="preserve">Del </w:t>
      </w:r>
      <w:proofErr w:type="spellStart"/>
      <w:r w:rsidRPr="00D5785C">
        <w:rPr>
          <w:rFonts w:ascii="Work Sans" w:eastAsia="Times New Roman" w:hAnsi="Work Sans" w:cs="Times New Roman"/>
          <w:i/>
          <w:iCs/>
          <w:sz w:val="20"/>
          <w:szCs w:val="20"/>
          <w:lang w:eastAsia="es-UY"/>
        </w:rPr>
        <w:t>settlor</w:t>
      </w:r>
      <w:proofErr w:type="spellEnd"/>
      <w:r>
        <w:rPr>
          <w:rFonts w:ascii="Work Sans" w:eastAsia="Times New Roman" w:hAnsi="Work Sans" w:cs="Times New Roman"/>
          <w:sz w:val="20"/>
          <w:szCs w:val="20"/>
          <w:lang w:eastAsia="es-UY"/>
        </w:rPr>
        <w:t>: Todos los puntos detallados en el punto A</w:t>
      </w:r>
      <w:r w:rsidR="00120562">
        <w:rPr>
          <w:rFonts w:ascii="Work Sans" w:eastAsia="Times New Roman" w:hAnsi="Work Sans" w:cs="Times New Roman"/>
          <w:sz w:val="20"/>
          <w:szCs w:val="20"/>
          <w:lang w:eastAsia="es-UY"/>
        </w:rPr>
        <w:t xml:space="preserve"> o B según corresponda.</w:t>
      </w:r>
    </w:p>
    <w:p w14:paraId="15D63A94" w14:textId="15BF562E" w:rsidR="00D5785C" w:rsidRPr="00D5785C" w:rsidRDefault="00D5785C" w:rsidP="00D5785C">
      <w:pPr>
        <w:pStyle w:val="Prrafodelista"/>
        <w:numPr>
          <w:ilvl w:val="0"/>
          <w:numId w:val="1"/>
        </w:numPr>
        <w:spacing w:after="0" w:line="276" w:lineRule="auto"/>
        <w:ind w:right="284"/>
        <w:rPr>
          <w:rFonts w:ascii="Work Sans" w:eastAsia="Times New Roman" w:hAnsi="Work Sans" w:cs="Times New Roman"/>
          <w:sz w:val="20"/>
          <w:szCs w:val="20"/>
          <w:lang w:eastAsia="es-UY"/>
        </w:rPr>
      </w:pPr>
      <w:r>
        <w:rPr>
          <w:rFonts w:ascii="Work Sans" w:eastAsia="Times New Roman" w:hAnsi="Work Sans" w:cs="Times New Roman"/>
          <w:sz w:val="20"/>
          <w:szCs w:val="20"/>
          <w:lang w:eastAsia="es-UY"/>
        </w:rPr>
        <w:t xml:space="preserve">De los beneficiarios: Copia certificada del pasaporte y copia certificada del comprobante de domicilio. </w:t>
      </w:r>
    </w:p>
    <w:p w14:paraId="3980AAF0" w14:textId="77777777" w:rsidR="00D5785C" w:rsidRPr="00A87826" w:rsidRDefault="00D5785C" w:rsidP="00FB401C">
      <w:pPr>
        <w:spacing w:line="276" w:lineRule="auto"/>
        <w:ind w:left="360" w:right="284"/>
        <w:rPr>
          <w:rFonts w:ascii="Work Sans" w:eastAsia="Times New Roman" w:hAnsi="Work Sans" w:cs="Times New Roman"/>
          <w:b/>
          <w:sz w:val="20"/>
          <w:szCs w:val="20"/>
          <w:lang w:eastAsia="es-UY"/>
        </w:rPr>
      </w:pPr>
    </w:p>
    <w:p w14:paraId="4C9762C6" w14:textId="4B62A09A" w:rsidR="00FB401C" w:rsidRPr="00A87826" w:rsidRDefault="00FB401C" w:rsidP="00FB401C">
      <w:pPr>
        <w:spacing w:line="276" w:lineRule="auto"/>
        <w:ind w:left="360" w:right="284"/>
        <w:rPr>
          <w:rFonts w:ascii="Work Sans" w:eastAsia="Times New Roman" w:hAnsi="Work Sans" w:cs="Times New Roman"/>
          <w:b/>
          <w:sz w:val="20"/>
          <w:szCs w:val="20"/>
          <w:lang w:eastAsia="es-UY"/>
        </w:rPr>
      </w:pPr>
      <w:r w:rsidRPr="00A87826">
        <w:rPr>
          <w:rFonts w:ascii="Work Sans" w:eastAsia="Times New Roman" w:hAnsi="Work Sans" w:cs="Times New Roman"/>
          <w:b/>
          <w:sz w:val="20"/>
          <w:szCs w:val="20"/>
          <w:lang w:eastAsia="es-UY"/>
        </w:rPr>
        <w:t xml:space="preserve">Toda la documentación debe estar en inglés o debidamente traducida. </w:t>
      </w:r>
    </w:p>
    <w:p w14:paraId="27B90E65" w14:textId="77777777" w:rsidR="00B967FB" w:rsidRPr="00A87826" w:rsidRDefault="00B967FB" w:rsidP="00FB401C">
      <w:pPr>
        <w:rPr>
          <w:rFonts w:ascii="Work Sans" w:hAnsi="Work Sans"/>
          <w:sz w:val="20"/>
          <w:szCs w:val="20"/>
        </w:rPr>
      </w:pPr>
    </w:p>
    <w:sectPr w:rsidR="00B967FB" w:rsidRPr="00A87826" w:rsidSect="00D5785C">
      <w:headerReference w:type="default" r:id="rId8"/>
      <w:footerReference w:type="default" r:id="rId9"/>
      <w:pgSz w:w="11900" w:h="16820"/>
      <w:pgMar w:top="1417" w:right="1701" w:bottom="1417" w:left="1701" w:header="142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CB6A5" w14:textId="77777777" w:rsidR="00783D74" w:rsidRDefault="00783D74" w:rsidP="00377DBD">
      <w:r>
        <w:separator/>
      </w:r>
    </w:p>
  </w:endnote>
  <w:endnote w:type="continuationSeparator" w:id="0">
    <w:p w14:paraId="5242490C" w14:textId="77777777" w:rsidR="00783D74" w:rsidRDefault="00783D74" w:rsidP="003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Didot LT St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7E017" w14:textId="77777777" w:rsidR="00377DBD" w:rsidRDefault="00E96FEF" w:rsidP="00377DBD">
    <w:pPr>
      <w:pStyle w:val="Piedepgina"/>
      <w:ind w:left="-1276"/>
    </w:pPr>
    <w:r>
      <w:rPr>
        <w:noProof/>
        <w:lang w:val="es-ES"/>
      </w:rPr>
      <w:drawing>
        <wp:inline distT="0" distB="0" distL="0" distR="0" wp14:anchorId="3A17140B" wp14:editId="2268C6FC">
          <wp:extent cx="7445620" cy="1094107"/>
          <wp:effectExtent l="0" t="0" r="0" b="0"/>
          <wp:docPr id="6" name="Imagen 6" descr="Macintosh HD:Users:imac:Desktop:tira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tira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9797" cy="1094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DC6EE" w14:textId="77777777" w:rsidR="00783D74" w:rsidRDefault="00783D74" w:rsidP="00377DBD">
      <w:r>
        <w:separator/>
      </w:r>
    </w:p>
  </w:footnote>
  <w:footnote w:type="continuationSeparator" w:id="0">
    <w:p w14:paraId="0BDF4C6E" w14:textId="77777777" w:rsidR="00783D74" w:rsidRDefault="00783D74" w:rsidP="00377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F3EA" w14:textId="77777777" w:rsidR="00377DBD" w:rsidRDefault="00377DBD" w:rsidP="00377DBD">
    <w:pPr>
      <w:pStyle w:val="Encabezado"/>
      <w:tabs>
        <w:tab w:val="clear" w:pos="8504"/>
        <w:tab w:val="right" w:pos="10206"/>
      </w:tabs>
      <w:ind w:left="-1701"/>
    </w:pPr>
    <w:r>
      <w:rPr>
        <w:noProof/>
        <w:lang w:val="es-ES"/>
      </w:rPr>
      <w:drawing>
        <wp:inline distT="0" distB="0" distL="0" distR="0" wp14:anchorId="24076350" wp14:editId="4A79B4BA">
          <wp:extent cx="7967582" cy="1202655"/>
          <wp:effectExtent l="0" t="0" r="8255" b="0"/>
          <wp:docPr id="5" name="Imagen 5" descr="lore:Users:lorena:Desktop:UNTITLED-papel-A4-1-2019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re:Users:lorena:Desktop:UNTITLED-papel-A4-1-2019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423" cy="1203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2A77"/>
    <w:multiLevelType w:val="hybridMultilevel"/>
    <w:tmpl w:val="8ACA0678"/>
    <w:lvl w:ilvl="0" w:tplc="EB966E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7A0F"/>
    <w:multiLevelType w:val="hybridMultilevel"/>
    <w:tmpl w:val="C6345A2C"/>
    <w:lvl w:ilvl="0" w:tplc="380A0015">
      <w:start w:val="1"/>
      <w:numFmt w:val="upperLetter"/>
      <w:lvlText w:val="%1."/>
      <w:lvlJc w:val="left"/>
      <w:pPr>
        <w:ind w:left="2160" w:hanging="360"/>
      </w:pPr>
      <w:rPr>
        <w:lang w:val="en-US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F57073C"/>
    <w:multiLevelType w:val="hybridMultilevel"/>
    <w:tmpl w:val="51C20AC0"/>
    <w:lvl w:ilvl="0" w:tplc="380A0015">
      <w:start w:val="1"/>
      <w:numFmt w:val="upperLetter"/>
      <w:lvlText w:val="%1."/>
      <w:lvlJc w:val="left"/>
      <w:pPr>
        <w:ind w:left="1287" w:hanging="360"/>
      </w:pPr>
    </w:lvl>
    <w:lvl w:ilvl="1" w:tplc="380A0019" w:tentative="1">
      <w:start w:val="1"/>
      <w:numFmt w:val="lowerLetter"/>
      <w:lvlText w:val="%2."/>
      <w:lvlJc w:val="left"/>
      <w:pPr>
        <w:ind w:left="2007" w:hanging="360"/>
      </w:pPr>
    </w:lvl>
    <w:lvl w:ilvl="2" w:tplc="380A001B" w:tentative="1">
      <w:start w:val="1"/>
      <w:numFmt w:val="lowerRoman"/>
      <w:lvlText w:val="%3."/>
      <w:lvlJc w:val="right"/>
      <w:pPr>
        <w:ind w:left="2727" w:hanging="180"/>
      </w:pPr>
    </w:lvl>
    <w:lvl w:ilvl="3" w:tplc="380A000F" w:tentative="1">
      <w:start w:val="1"/>
      <w:numFmt w:val="decimal"/>
      <w:lvlText w:val="%4."/>
      <w:lvlJc w:val="left"/>
      <w:pPr>
        <w:ind w:left="3447" w:hanging="360"/>
      </w:pPr>
    </w:lvl>
    <w:lvl w:ilvl="4" w:tplc="380A0019" w:tentative="1">
      <w:start w:val="1"/>
      <w:numFmt w:val="lowerLetter"/>
      <w:lvlText w:val="%5."/>
      <w:lvlJc w:val="left"/>
      <w:pPr>
        <w:ind w:left="4167" w:hanging="360"/>
      </w:pPr>
    </w:lvl>
    <w:lvl w:ilvl="5" w:tplc="380A001B" w:tentative="1">
      <w:start w:val="1"/>
      <w:numFmt w:val="lowerRoman"/>
      <w:lvlText w:val="%6."/>
      <w:lvlJc w:val="right"/>
      <w:pPr>
        <w:ind w:left="4887" w:hanging="180"/>
      </w:pPr>
    </w:lvl>
    <w:lvl w:ilvl="6" w:tplc="380A000F" w:tentative="1">
      <w:start w:val="1"/>
      <w:numFmt w:val="decimal"/>
      <w:lvlText w:val="%7."/>
      <w:lvlJc w:val="left"/>
      <w:pPr>
        <w:ind w:left="5607" w:hanging="360"/>
      </w:pPr>
    </w:lvl>
    <w:lvl w:ilvl="7" w:tplc="380A0019" w:tentative="1">
      <w:start w:val="1"/>
      <w:numFmt w:val="lowerLetter"/>
      <w:lvlText w:val="%8."/>
      <w:lvlJc w:val="left"/>
      <w:pPr>
        <w:ind w:left="6327" w:hanging="360"/>
      </w:pPr>
    </w:lvl>
    <w:lvl w:ilvl="8" w:tplc="3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A9521F"/>
    <w:multiLevelType w:val="hybridMultilevel"/>
    <w:tmpl w:val="390617E2"/>
    <w:lvl w:ilvl="0" w:tplc="D09A6230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2693F"/>
    <w:multiLevelType w:val="hybridMultilevel"/>
    <w:tmpl w:val="5AB2B0C2"/>
    <w:lvl w:ilvl="0" w:tplc="AC20CC26">
      <w:start w:val="1"/>
      <w:numFmt w:val="upperRoman"/>
      <w:lvlText w:val="%1."/>
      <w:lvlJc w:val="right"/>
      <w:pPr>
        <w:ind w:left="2160" w:hanging="360"/>
      </w:pPr>
      <w:rPr>
        <w:lang w:val="en-US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BD"/>
    <w:rsid w:val="00036E92"/>
    <w:rsid w:val="000B2C65"/>
    <w:rsid w:val="000B509B"/>
    <w:rsid w:val="00120562"/>
    <w:rsid w:val="001A514B"/>
    <w:rsid w:val="001F51E8"/>
    <w:rsid w:val="00286A91"/>
    <w:rsid w:val="00335FE1"/>
    <w:rsid w:val="00353824"/>
    <w:rsid w:val="00377DBD"/>
    <w:rsid w:val="00474528"/>
    <w:rsid w:val="004926E9"/>
    <w:rsid w:val="00495F69"/>
    <w:rsid w:val="005670FB"/>
    <w:rsid w:val="00570857"/>
    <w:rsid w:val="006207E2"/>
    <w:rsid w:val="00783D74"/>
    <w:rsid w:val="007A63DA"/>
    <w:rsid w:val="00973F6D"/>
    <w:rsid w:val="00A87826"/>
    <w:rsid w:val="00B13808"/>
    <w:rsid w:val="00B967FB"/>
    <w:rsid w:val="00C41370"/>
    <w:rsid w:val="00CC7994"/>
    <w:rsid w:val="00D35FF6"/>
    <w:rsid w:val="00D5785C"/>
    <w:rsid w:val="00E74319"/>
    <w:rsid w:val="00E96FEF"/>
    <w:rsid w:val="00FB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E2AD4F"/>
  <w14:defaultImageDpi w14:val="300"/>
  <w15:docId w15:val="{7AA7C8D1-A195-4B42-B1B6-4969B057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D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7DBD"/>
  </w:style>
  <w:style w:type="paragraph" w:styleId="Piedepgina">
    <w:name w:val="footer"/>
    <w:basedOn w:val="Normal"/>
    <w:link w:val="PiedepginaCar"/>
    <w:uiPriority w:val="99"/>
    <w:unhideWhenUsed/>
    <w:rsid w:val="00377D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DBD"/>
  </w:style>
  <w:style w:type="paragraph" w:styleId="Textodeglobo">
    <w:name w:val="Balloon Text"/>
    <w:basedOn w:val="Normal"/>
    <w:link w:val="TextodegloboCar"/>
    <w:uiPriority w:val="99"/>
    <w:semiHidden/>
    <w:unhideWhenUsed/>
    <w:rsid w:val="00377D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DB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B401C"/>
    <w:pPr>
      <w:spacing w:after="200"/>
      <w:ind w:left="720"/>
      <w:contextualSpacing/>
    </w:pPr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FB401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7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twak-partners.com/wp-content/uploads/2018/08/LP-Corporate-Sample-Professional-and-Banking-Reference-2018-1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獫票楧栮捯洀鉭曮㞱Û뜰⠲쎔딁烊皭〼፥ᙼ䕸忤઱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Untitled Strategic Legal Consulting</dc:creator>
  <cp:keywords/>
  <dc:description/>
  <cp:lastModifiedBy>Agustina</cp:lastModifiedBy>
  <cp:revision>14</cp:revision>
  <cp:lastPrinted>2019-06-18T14:16:00Z</cp:lastPrinted>
  <dcterms:created xsi:type="dcterms:W3CDTF">2019-03-01T19:18:00Z</dcterms:created>
  <dcterms:modified xsi:type="dcterms:W3CDTF">2021-11-03T19:40:00Z</dcterms:modified>
</cp:coreProperties>
</file>